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9A70E" w14:textId="77777777" w:rsidR="00694C22" w:rsidRPr="00694C22" w:rsidRDefault="00694C22" w:rsidP="00694C2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4C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№ 5 Лабораторная работа</w:t>
      </w:r>
    </w:p>
    <w:p w14:paraId="6B9AA63D" w14:textId="77777777" w:rsidR="00694C22" w:rsidRPr="00694C22" w:rsidRDefault="00694C22" w:rsidP="00694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69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Pr="00694C22">
        <w:rPr>
          <w:rFonts w:ascii="Times New Roman" w:eastAsia="Times New Roman" w:hAnsi="Times New Roman" w:cs="Times New Roman"/>
          <w:sz w:val="24"/>
          <w:szCs w:val="24"/>
          <w:lang w:eastAsia="ru-RU"/>
        </w:rPr>
        <w:t>«Влияние ауксина на рост корня»</w:t>
      </w:r>
    </w:p>
    <w:bookmarkEnd w:id="0"/>
    <w:p w14:paraId="26E87091" w14:textId="77777777" w:rsidR="00694C22" w:rsidRPr="00694C22" w:rsidRDefault="00694C22" w:rsidP="00694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proofErr w:type="gramStart"/>
      <w:r w:rsidRPr="00694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9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</w:t>
      </w:r>
      <w:proofErr w:type="gramEnd"/>
      <w:r w:rsidRPr="00694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веществ (ауксинов), стимулирующих рост растений (образование корней).</w:t>
      </w:r>
    </w:p>
    <w:p w14:paraId="3E332EA3" w14:textId="77777777" w:rsidR="00694C22" w:rsidRPr="00694C22" w:rsidRDefault="00694C22" w:rsidP="00694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материалы:</w:t>
      </w:r>
    </w:p>
    <w:p w14:paraId="4C90F363" w14:textId="77777777" w:rsidR="00694C22" w:rsidRPr="00694C22" w:rsidRDefault="00694C22" w:rsidP="00694C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Молодые комнатные растения (пеларгония, традесканция или другие быстрорастущие молодые растения; желательно несколько экземпляров).</w:t>
      </w:r>
    </w:p>
    <w:p w14:paraId="6FD60470" w14:textId="77777777" w:rsidR="00694C22" w:rsidRPr="00694C22" w:rsidRDefault="00694C22" w:rsidP="00694C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2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Вегетативные побеги (отрезают у основания, длиной примерно 6–8 узлов).</w:t>
      </w:r>
    </w:p>
    <w:p w14:paraId="007536FA" w14:textId="77777777" w:rsidR="00694C22" w:rsidRPr="00694C22" w:rsidRDefault="00694C22" w:rsidP="00694C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2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Ауксин (или другой стимулятор роста) в определённых концентрациях.</w:t>
      </w:r>
    </w:p>
    <w:p w14:paraId="2BCAB2B8" w14:textId="77777777" w:rsidR="00694C22" w:rsidRPr="00694C22" w:rsidRDefault="00694C22" w:rsidP="00694C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2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Дистиллированная вода.</w:t>
      </w:r>
    </w:p>
    <w:p w14:paraId="1A370288" w14:textId="77777777" w:rsidR="00694C22" w:rsidRPr="00694C22" w:rsidRDefault="00694C22" w:rsidP="00694C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2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Весы, мерные стаканы, колбы, пробирки, дозатор.</w:t>
      </w:r>
    </w:p>
    <w:p w14:paraId="102186D7" w14:textId="16F24C77" w:rsidR="00694C22" w:rsidRPr="00694C22" w:rsidRDefault="00694C22" w:rsidP="00694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694C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проведением опыта необходимо оценить способность растений образовывать корни (потенциал укоренения). Для этого выбирают растения с сохранённой апикальной меристемой или достаточным количеством листьев, чтобы уменьшить влияние других гормонов.</w:t>
      </w:r>
      <w:r w:rsidRPr="00694C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достоверности ставят несколько параллельных опытов, строго соблюдая концентрации препарата.</w:t>
      </w:r>
      <w:r w:rsidRPr="00694C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контрольного варианта используют дистиллированную воду.</w:t>
      </w:r>
    </w:p>
    <w:p w14:paraId="713E9CA7" w14:textId="77777777" w:rsidR="00694C22" w:rsidRPr="00694C22" w:rsidRDefault="00694C22" w:rsidP="00694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работы:</w:t>
      </w:r>
    </w:p>
    <w:p w14:paraId="0A0C9581" w14:textId="77777777" w:rsidR="00694C22" w:rsidRPr="00694C22" w:rsidRDefault="00694C22" w:rsidP="00694C2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2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Оцените состояние вегетативных органов у растений, подвергшихся воздействию ауксина (или смеси гормонов), и у контрольного растения.</w:t>
      </w:r>
    </w:p>
    <w:p w14:paraId="1FD01975" w14:textId="77777777" w:rsidR="00694C22" w:rsidRPr="00694C22" w:rsidRDefault="00694C22" w:rsidP="00694C2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Измерьте длину побегов, подсчитайте количество узлов и число образовавшихся корней.</w:t>
      </w:r>
    </w:p>
    <w:p w14:paraId="37638C5D" w14:textId="683DFF10" w:rsidR="00694C22" w:rsidRPr="00694C22" w:rsidRDefault="00694C22" w:rsidP="00694C2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данные в таблицу (вариант 1 или вариант 2).</w:t>
      </w:r>
    </w:p>
    <w:p w14:paraId="010C9751" w14:textId="77777777" w:rsidR="00694C22" w:rsidRPr="00694C22" w:rsidRDefault="00694C22" w:rsidP="00694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 — таблица наблюдений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3"/>
        <w:gridCol w:w="1207"/>
        <w:gridCol w:w="1119"/>
        <w:gridCol w:w="1600"/>
        <w:gridCol w:w="1050"/>
        <w:gridCol w:w="1596"/>
      </w:tblGrid>
      <w:tr w:rsidR="00694C22" w:rsidRPr="00694C22" w14:paraId="431D7715" w14:textId="77777777" w:rsidTr="00694C2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15B57F" w14:textId="77777777" w:rsidR="00694C22" w:rsidRPr="00694C22" w:rsidRDefault="00694C22" w:rsidP="0069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стимулятора или его концентрация / контроль</w:t>
            </w:r>
          </w:p>
        </w:tc>
        <w:tc>
          <w:tcPr>
            <w:tcW w:w="0" w:type="auto"/>
            <w:vAlign w:val="center"/>
            <w:hideMark/>
          </w:tcPr>
          <w:p w14:paraId="6AE0B662" w14:textId="77777777" w:rsidR="00694C22" w:rsidRPr="00694C22" w:rsidRDefault="00694C22" w:rsidP="0069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пробирки</w:t>
            </w:r>
          </w:p>
        </w:tc>
        <w:tc>
          <w:tcPr>
            <w:tcW w:w="0" w:type="auto"/>
            <w:vAlign w:val="center"/>
            <w:hideMark/>
          </w:tcPr>
          <w:p w14:paraId="49C1AC76" w14:textId="77777777" w:rsidR="00694C22" w:rsidRPr="00694C22" w:rsidRDefault="00694C22" w:rsidP="0069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 побегов</w:t>
            </w:r>
          </w:p>
        </w:tc>
        <w:tc>
          <w:tcPr>
            <w:tcW w:w="0" w:type="auto"/>
            <w:vAlign w:val="center"/>
            <w:hideMark/>
          </w:tcPr>
          <w:p w14:paraId="26020336" w14:textId="77777777" w:rsidR="00694C22" w:rsidRPr="00694C22" w:rsidRDefault="00694C22" w:rsidP="0069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побегов</w:t>
            </w:r>
          </w:p>
        </w:tc>
        <w:tc>
          <w:tcPr>
            <w:tcW w:w="0" w:type="auto"/>
            <w:vAlign w:val="center"/>
            <w:hideMark/>
          </w:tcPr>
          <w:p w14:paraId="3641E803" w14:textId="77777777" w:rsidR="00694C22" w:rsidRPr="00694C22" w:rsidRDefault="00694C22" w:rsidP="0069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 корней</w:t>
            </w:r>
          </w:p>
        </w:tc>
        <w:tc>
          <w:tcPr>
            <w:tcW w:w="0" w:type="auto"/>
            <w:vAlign w:val="center"/>
            <w:hideMark/>
          </w:tcPr>
          <w:p w14:paraId="196E9A2D" w14:textId="77777777" w:rsidR="00694C22" w:rsidRPr="00694C22" w:rsidRDefault="00694C22" w:rsidP="0069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корней</w:t>
            </w:r>
          </w:p>
        </w:tc>
      </w:tr>
    </w:tbl>
    <w:p w14:paraId="5C6E2616" w14:textId="68561F30" w:rsidR="00694C22" w:rsidRPr="00694C22" w:rsidRDefault="00694C22" w:rsidP="00694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80272" w14:textId="77777777" w:rsidR="00694C22" w:rsidRPr="00694C22" w:rsidRDefault="00694C22" w:rsidP="00694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2 — таблица наблюдений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055"/>
        <w:gridCol w:w="180"/>
        <w:gridCol w:w="480"/>
        <w:gridCol w:w="480"/>
        <w:gridCol w:w="360"/>
        <w:gridCol w:w="360"/>
        <w:gridCol w:w="375"/>
      </w:tblGrid>
      <w:tr w:rsidR="00694C22" w:rsidRPr="00694C22" w14:paraId="400A9C63" w14:textId="77777777" w:rsidTr="00694C2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428AD6" w14:textId="77777777" w:rsidR="00694C22" w:rsidRPr="00694C22" w:rsidRDefault="00694C22" w:rsidP="0069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опыта</w:t>
            </w:r>
          </w:p>
        </w:tc>
        <w:tc>
          <w:tcPr>
            <w:tcW w:w="0" w:type="auto"/>
            <w:vAlign w:val="center"/>
            <w:hideMark/>
          </w:tcPr>
          <w:p w14:paraId="11D4E8CB" w14:textId="77777777" w:rsidR="00694C22" w:rsidRPr="00694C22" w:rsidRDefault="00694C22" w:rsidP="0069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Концентрация ауксина (%)</w:t>
            </w:r>
          </w:p>
        </w:tc>
        <w:tc>
          <w:tcPr>
            <w:tcW w:w="0" w:type="auto"/>
            <w:vAlign w:val="center"/>
            <w:hideMark/>
          </w:tcPr>
          <w:p w14:paraId="2FF37E4D" w14:textId="77777777" w:rsidR="00694C22" w:rsidRPr="00694C22" w:rsidRDefault="00694C22" w:rsidP="0069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B411F8C" w14:textId="77777777" w:rsidR="00694C22" w:rsidRPr="00694C22" w:rsidRDefault="00694C22" w:rsidP="0069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0.01</w:t>
            </w:r>
          </w:p>
        </w:tc>
        <w:tc>
          <w:tcPr>
            <w:tcW w:w="0" w:type="auto"/>
            <w:vAlign w:val="center"/>
            <w:hideMark/>
          </w:tcPr>
          <w:p w14:paraId="7C6413F3" w14:textId="77777777" w:rsidR="00694C22" w:rsidRPr="00694C22" w:rsidRDefault="00694C22" w:rsidP="0069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0.04</w:t>
            </w:r>
          </w:p>
        </w:tc>
        <w:tc>
          <w:tcPr>
            <w:tcW w:w="0" w:type="auto"/>
            <w:vAlign w:val="center"/>
            <w:hideMark/>
          </w:tcPr>
          <w:p w14:paraId="265E462B" w14:textId="77777777" w:rsidR="00694C22" w:rsidRPr="00694C22" w:rsidRDefault="00694C22" w:rsidP="0069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14:paraId="09B6A0E3" w14:textId="77777777" w:rsidR="00694C22" w:rsidRPr="00694C22" w:rsidRDefault="00694C22" w:rsidP="0069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14:paraId="3E46DFF5" w14:textId="77777777" w:rsidR="00694C22" w:rsidRPr="00694C22" w:rsidRDefault="00694C22" w:rsidP="0069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4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0.5</w:t>
            </w:r>
          </w:p>
        </w:tc>
      </w:tr>
      <w:tr w:rsidR="00694C22" w:rsidRPr="00694C22" w14:paraId="024E9380" w14:textId="77777777" w:rsidTr="00694C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E4865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 корнеобразования</w:t>
            </w:r>
          </w:p>
        </w:tc>
        <w:tc>
          <w:tcPr>
            <w:tcW w:w="0" w:type="auto"/>
            <w:vAlign w:val="center"/>
            <w:hideMark/>
          </w:tcPr>
          <w:p w14:paraId="0ECC4102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E69602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15B1FA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59A932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BCDA26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09CEBA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4C9720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C22" w:rsidRPr="00694C22" w14:paraId="760E06F3" w14:textId="77777777" w:rsidTr="00694C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D460E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корней</w:t>
            </w:r>
          </w:p>
        </w:tc>
        <w:tc>
          <w:tcPr>
            <w:tcW w:w="0" w:type="auto"/>
            <w:vAlign w:val="center"/>
            <w:hideMark/>
          </w:tcPr>
          <w:p w14:paraId="2FF5558A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DF606D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8338E0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29A5D8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CC1959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F548EA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FB3431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C22" w:rsidRPr="00694C22" w14:paraId="6D017C4F" w14:textId="77777777" w:rsidTr="00694C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D9F9A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длина корней</w:t>
            </w:r>
          </w:p>
        </w:tc>
        <w:tc>
          <w:tcPr>
            <w:tcW w:w="0" w:type="auto"/>
            <w:vAlign w:val="center"/>
            <w:hideMark/>
          </w:tcPr>
          <w:p w14:paraId="58508C38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201FCE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70E50C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0FD493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5AF5B9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91B0D2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39305F" w14:textId="77777777" w:rsidR="00694C22" w:rsidRPr="00694C22" w:rsidRDefault="00694C22" w:rsidP="006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D0ACDB2" w14:textId="4AF7729E" w:rsidR="00694C22" w:rsidRPr="00694C22" w:rsidRDefault="00694C22" w:rsidP="00694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20E30" w14:textId="77777777" w:rsidR="00694C22" w:rsidRPr="00694C22" w:rsidRDefault="00694C22" w:rsidP="00694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Заключение:</w:t>
      </w:r>
    </w:p>
    <w:p w14:paraId="62673043" w14:textId="77777777" w:rsidR="00694C22" w:rsidRPr="00694C22" w:rsidRDefault="00694C22" w:rsidP="00694C2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2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при каких стимуляторах или концентрациях рост (длина побегов и образование корней) усилился.</w:t>
      </w:r>
    </w:p>
    <w:p w14:paraId="2BB3589A" w14:textId="77777777" w:rsidR="00694C22" w:rsidRPr="00694C22" w:rsidRDefault="00694C22" w:rsidP="00694C2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C2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вывод об эффективности действия фитогормонов (ауксина).</w:t>
      </w:r>
    </w:p>
    <w:p w14:paraId="565DBDC6" w14:textId="4307A4BD" w:rsidR="00123B9F" w:rsidRDefault="001449A1" w:rsidP="00694C22">
      <w:pPr>
        <w:spacing w:after="0"/>
      </w:pPr>
      <w:hyperlink r:id="rId5" w:history="1">
        <w:r w:rsidRPr="00A145BD">
          <w:rPr>
            <w:rStyle w:val="a3"/>
          </w:rPr>
          <w:t>https://www.youtube.com/watch?v=N4iH_IvY_CY</w:t>
        </w:r>
      </w:hyperlink>
    </w:p>
    <w:p w14:paraId="207A6C85" w14:textId="77777777" w:rsidR="001449A1" w:rsidRDefault="001449A1" w:rsidP="00694C22">
      <w:pPr>
        <w:spacing w:after="0"/>
      </w:pPr>
    </w:p>
    <w:sectPr w:rsidR="00144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7700D"/>
    <w:multiLevelType w:val="multilevel"/>
    <w:tmpl w:val="C00C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F4DF4"/>
    <w:multiLevelType w:val="multilevel"/>
    <w:tmpl w:val="97AC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E4155"/>
    <w:multiLevelType w:val="multilevel"/>
    <w:tmpl w:val="520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BA"/>
    <w:rsid w:val="00123B9F"/>
    <w:rsid w:val="001449A1"/>
    <w:rsid w:val="004554BA"/>
    <w:rsid w:val="0069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D2C1"/>
  <w15:chartTrackingRefBased/>
  <w15:docId w15:val="{1E69F67D-972A-40D7-BE74-08154B5B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9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44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4iH_IvY_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2025-10-03T10:29:00Z</dcterms:created>
  <dcterms:modified xsi:type="dcterms:W3CDTF">2025-10-03T10:51:00Z</dcterms:modified>
</cp:coreProperties>
</file>